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81" w:rsidRPr="00292781" w:rsidRDefault="00292781" w:rsidP="002927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92781">
        <w:rPr>
          <w:rFonts w:ascii="Times New Roman" w:hAnsi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292781" w:rsidRPr="00292781" w:rsidRDefault="00292781" w:rsidP="002927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92781">
        <w:rPr>
          <w:rFonts w:ascii="Times New Roman" w:hAnsi="Times New Roman"/>
          <w:b/>
          <w:sz w:val="24"/>
          <w:szCs w:val="24"/>
          <w:lang w:val="kk-KZ"/>
        </w:rPr>
        <w:t>Тарих, археология және этнология факультеті</w:t>
      </w:r>
    </w:p>
    <w:p w:rsidR="00292781" w:rsidRPr="00292781" w:rsidRDefault="00292781" w:rsidP="002927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92781">
        <w:rPr>
          <w:rFonts w:ascii="Times New Roman" w:hAnsi="Times New Roman"/>
          <w:b/>
          <w:sz w:val="24"/>
          <w:szCs w:val="24"/>
          <w:lang w:val="kk-KZ"/>
        </w:rPr>
        <w:t>Археология, этнология және музеология кафедрасы</w:t>
      </w:r>
    </w:p>
    <w:p w:rsidR="00292781" w:rsidRPr="00292781" w:rsidRDefault="00292781" w:rsidP="002927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«6М020800» – А</w:t>
      </w:r>
      <w:r w:rsidRPr="00292781">
        <w:rPr>
          <w:rFonts w:ascii="Times New Roman" w:hAnsi="Times New Roman"/>
          <w:b/>
          <w:sz w:val="24"/>
          <w:szCs w:val="24"/>
          <w:lang w:val="kk-KZ"/>
        </w:rPr>
        <w:t>рхеология және этнология мамандығының оқу бағдарламасы</w:t>
      </w:r>
    </w:p>
    <w:p w:rsidR="00292781" w:rsidRPr="00292781" w:rsidRDefault="00292781" w:rsidP="00292781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647C6" w:rsidRPr="007647C6" w:rsidRDefault="007647C6" w:rsidP="007647C6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4"/>
          <w:lang w:val="kk-KZ"/>
        </w:rPr>
      </w:pPr>
      <w:r w:rsidRPr="007647C6">
        <w:rPr>
          <w:rFonts w:ascii="Times New Roman" w:hAnsi="Times New Roman" w:cs="Times New Roman"/>
          <w:b w:val="0"/>
          <w:sz w:val="24"/>
          <w:lang w:val="kk-KZ"/>
        </w:rPr>
        <w:t xml:space="preserve">Тарих археология және этнология факультеті </w:t>
      </w:r>
    </w:p>
    <w:p w:rsidR="007647C6" w:rsidRPr="007647C6" w:rsidRDefault="007647C6" w:rsidP="007647C6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4"/>
          <w:lang w:val="kk-KZ"/>
        </w:rPr>
      </w:pPr>
      <w:r w:rsidRPr="007647C6">
        <w:rPr>
          <w:rFonts w:ascii="Times New Roman" w:hAnsi="Times New Roman" w:cs="Times New Roman"/>
          <w:b w:val="0"/>
          <w:sz w:val="24"/>
          <w:lang w:val="kk-KZ"/>
        </w:rPr>
        <w:t xml:space="preserve">                               </w:t>
      </w:r>
      <w:r>
        <w:rPr>
          <w:rFonts w:ascii="Times New Roman" w:hAnsi="Times New Roman" w:cs="Times New Roman"/>
          <w:b w:val="0"/>
          <w:sz w:val="24"/>
          <w:lang w:val="kk-KZ"/>
        </w:rPr>
        <w:t xml:space="preserve">        </w:t>
      </w:r>
      <w:r w:rsidRPr="007647C6">
        <w:rPr>
          <w:rFonts w:ascii="Times New Roman" w:hAnsi="Times New Roman" w:cs="Times New Roman"/>
          <w:b w:val="0"/>
          <w:sz w:val="24"/>
          <w:lang w:val="kk-KZ"/>
        </w:rPr>
        <w:t xml:space="preserve">Ғылыми кеңесінінің мәжілісінде бекітілді </w:t>
      </w:r>
    </w:p>
    <w:p w:rsidR="007647C6" w:rsidRDefault="007647C6" w:rsidP="007647C6">
      <w:pPr>
        <w:spacing w:after="0" w:line="240" w:lineRule="auto"/>
        <w:jc w:val="right"/>
        <w:rPr>
          <w:rFonts w:ascii="Times New Roman" w:hAnsi="Times New Roman"/>
          <w:lang w:val="kk-KZ"/>
        </w:rPr>
      </w:pPr>
      <w:r w:rsidRPr="007647C6">
        <w:rPr>
          <w:rFonts w:ascii="Times New Roman" w:hAnsi="Times New Roman"/>
          <w:lang w:val="kk-KZ"/>
        </w:rPr>
        <w:t xml:space="preserve">                              </w:t>
      </w:r>
      <w:r>
        <w:rPr>
          <w:rFonts w:ascii="Times New Roman" w:hAnsi="Times New Roman"/>
          <w:lang w:val="kk-KZ"/>
        </w:rPr>
        <w:t xml:space="preserve">                         </w:t>
      </w:r>
    </w:p>
    <w:p w:rsidR="007647C6" w:rsidRPr="007647C6" w:rsidRDefault="007647C6" w:rsidP="007647C6">
      <w:pPr>
        <w:spacing w:after="0" w:line="240" w:lineRule="auto"/>
        <w:jc w:val="center"/>
        <w:rPr>
          <w:rFonts w:ascii="Times New Roman" w:hAnsi="Times New Roman"/>
          <w:i/>
          <w:lang w:val="kk-KZ" w:eastAsia="ko-KR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</w:t>
      </w:r>
      <w:r w:rsidRPr="007647C6">
        <w:rPr>
          <w:rFonts w:ascii="Times New Roman" w:hAnsi="Times New Roman"/>
          <w:lang w:val="kk-KZ"/>
        </w:rPr>
        <w:t xml:space="preserve">№  </w:t>
      </w:r>
      <w:r w:rsidRPr="007647C6">
        <w:rPr>
          <w:rFonts w:ascii="Times New Roman" w:hAnsi="Times New Roman"/>
          <w:lang w:val="kk-KZ" w:eastAsia="ko-KR"/>
        </w:rPr>
        <w:t>41  хаттама « 17» маусым 2016 ж.</w:t>
      </w:r>
    </w:p>
    <w:p w:rsidR="007647C6" w:rsidRPr="007647C6" w:rsidRDefault="007647C6" w:rsidP="007647C6">
      <w:pPr>
        <w:jc w:val="right"/>
        <w:rPr>
          <w:rFonts w:ascii="Times New Roman" w:hAnsi="Times New Roman"/>
          <w:lang w:val="kk-KZ"/>
        </w:rPr>
      </w:pPr>
      <w:r w:rsidRPr="007647C6">
        <w:rPr>
          <w:rFonts w:ascii="Times New Roman" w:hAnsi="Times New Roman"/>
          <w:lang w:val="kk-KZ"/>
        </w:rPr>
        <w:t xml:space="preserve">                                      </w:t>
      </w:r>
      <w:r>
        <w:rPr>
          <w:rFonts w:ascii="Times New Roman" w:hAnsi="Times New Roman"/>
          <w:lang w:val="kk-KZ"/>
        </w:rPr>
        <w:t xml:space="preserve">                            </w:t>
      </w:r>
      <w:r w:rsidRPr="007647C6">
        <w:rPr>
          <w:rFonts w:ascii="Times New Roman" w:hAnsi="Times New Roman"/>
          <w:lang w:val="kk-KZ"/>
        </w:rPr>
        <w:t>Факультет деканы _________</w:t>
      </w:r>
      <w:r w:rsidRPr="007647C6">
        <w:rPr>
          <w:rFonts w:ascii="Times New Roman" w:hAnsi="Times New Roman"/>
        </w:rPr>
        <w:t>_____________</w:t>
      </w:r>
    </w:p>
    <w:p w:rsidR="007647C6" w:rsidRPr="007647C6" w:rsidRDefault="007647C6" w:rsidP="007647C6">
      <w:pPr>
        <w:jc w:val="right"/>
        <w:rPr>
          <w:rFonts w:ascii="Times New Roman" w:hAnsi="Times New Roman"/>
          <w:b/>
          <w:lang w:val="kk-KZ"/>
        </w:rPr>
      </w:pPr>
      <w:r w:rsidRPr="007647C6">
        <w:rPr>
          <w:rFonts w:ascii="Times New Roman" w:hAnsi="Times New Roman"/>
          <w:lang w:val="kk-KZ"/>
        </w:rPr>
        <w:t xml:space="preserve">                                                M.С. Ноғайбаева.</w:t>
      </w:r>
    </w:p>
    <w:p w:rsidR="00292781" w:rsidRPr="00292781" w:rsidRDefault="00292781" w:rsidP="00292781">
      <w:pPr>
        <w:jc w:val="right"/>
        <w:rPr>
          <w:rFonts w:ascii="Times New Roman" w:hAnsi="Times New Roman"/>
          <w:sz w:val="24"/>
          <w:szCs w:val="24"/>
          <w:lang w:val="kk-KZ" w:eastAsia="ar-SA"/>
        </w:rPr>
      </w:pPr>
    </w:p>
    <w:p w:rsidR="00292781" w:rsidRPr="00292781" w:rsidRDefault="00292781" w:rsidP="00292781">
      <w:pPr>
        <w:jc w:val="right"/>
        <w:rPr>
          <w:rFonts w:ascii="Times New Roman" w:hAnsi="Times New Roman"/>
          <w:sz w:val="24"/>
          <w:szCs w:val="24"/>
          <w:lang w:val="kk-KZ" w:eastAsia="ar-SA"/>
        </w:rPr>
      </w:pPr>
    </w:p>
    <w:p w:rsidR="00292781" w:rsidRPr="00292781" w:rsidRDefault="00292781" w:rsidP="00292781">
      <w:pPr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292781" w:rsidRPr="00292781" w:rsidRDefault="00292781" w:rsidP="00292781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92781">
        <w:rPr>
          <w:rFonts w:ascii="Times New Roman" w:hAnsi="Times New Roman"/>
          <w:b/>
          <w:sz w:val="24"/>
          <w:szCs w:val="24"/>
          <w:lang w:val="kk-KZ"/>
        </w:rPr>
        <w:t>PPIK 6305 «Қазақ халқының потестарлық-саяси институттары»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пәні бойынша</w:t>
      </w:r>
    </w:p>
    <w:p w:rsidR="00292781" w:rsidRDefault="00292781" w:rsidP="002927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  <w:r w:rsidRPr="00292781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>Midterm</w:t>
      </w:r>
      <w:r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 – әдістемелік нұсқауы</w:t>
      </w:r>
    </w:p>
    <w:p w:rsidR="00292781" w:rsidRDefault="00292781" w:rsidP="002927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292781" w:rsidRDefault="00292781" w:rsidP="0029278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29278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647C6">
        <w:rPr>
          <w:rFonts w:ascii="Times New Roman" w:hAnsi="Times New Roman"/>
          <w:sz w:val="24"/>
          <w:szCs w:val="24"/>
          <w:lang w:val="kk-KZ"/>
        </w:rPr>
        <w:t>1</w:t>
      </w:r>
      <w:r w:rsidRPr="00292781">
        <w:rPr>
          <w:rFonts w:ascii="Times New Roman" w:hAnsi="Times New Roman"/>
          <w:sz w:val="24"/>
          <w:szCs w:val="24"/>
          <w:lang w:val="kk-KZ"/>
        </w:rPr>
        <w:t xml:space="preserve">курс, қ/б, </w:t>
      </w:r>
      <w:r w:rsidR="007647C6">
        <w:rPr>
          <w:rFonts w:ascii="Times New Roman" w:hAnsi="Times New Roman"/>
          <w:sz w:val="24"/>
          <w:szCs w:val="24"/>
          <w:lang w:val="kk-KZ"/>
        </w:rPr>
        <w:t>көктем</w:t>
      </w:r>
      <w:r>
        <w:rPr>
          <w:rFonts w:ascii="Times New Roman" w:hAnsi="Times New Roman"/>
          <w:sz w:val="24"/>
          <w:szCs w:val="24"/>
          <w:lang w:val="kk-KZ"/>
        </w:rPr>
        <w:t>гі</w:t>
      </w:r>
      <w:r w:rsidR="00A653BB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семестр. 3 кредит </w:t>
      </w: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Pr="00292781" w:rsidRDefault="007647C6" w:rsidP="002927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>АЛМАТЫ</w:t>
      </w:r>
      <w:r w:rsidR="00292781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 201</w:t>
      </w:r>
      <w:r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>6</w:t>
      </w: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F2047B" w:rsidRPr="00292781" w:rsidRDefault="00F2047B" w:rsidP="00F204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  <w:r w:rsidRPr="00292781"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  <w:lastRenderedPageBreak/>
        <w:t>Ауызша емтихан (Oral Exam)-</w:t>
      </w:r>
      <w:r w:rsidRPr="00292781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 оқытушының магистранттарға сұрақ беру арқылы ауызша жауап қабылданатын емтихан, яғни сұраққа жауап қағаз бетіне түсірілмейді.</w:t>
      </w:r>
    </w:p>
    <w:p w:rsidR="005815BF" w:rsidRPr="00292781" w:rsidRDefault="005815BF" w:rsidP="005815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5815BF" w:rsidRPr="00292781" w:rsidRDefault="005815BF" w:rsidP="005815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  <w:r w:rsidRPr="00292781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>СҰРАҚТАР ТІЗІМІ</w:t>
      </w:r>
    </w:p>
    <w:p w:rsidR="00946CC9" w:rsidRPr="00292781" w:rsidRDefault="00946CC9" w:rsidP="00F204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5815BF" w:rsidRPr="00292781" w:rsidRDefault="005815BF" w:rsidP="005815BF">
      <w:pPr>
        <w:pStyle w:val="a6"/>
        <w:keepNext/>
        <w:numPr>
          <w:ilvl w:val="0"/>
          <w:numId w:val="9"/>
        </w:numPr>
        <w:tabs>
          <w:tab w:val="center" w:pos="9639"/>
        </w:tabs>
        <w:autoSpaceDE w:val="0"/>
        <w:autoSpaceDN w:val="0"/>
        <w:ind w:right="45"/>
        <w:jc w:val="both"/>
        <w:outlineLvl w:val="1"/>
        <w:rPr>
          <w:rFonts w:ascii="Times New Roman" w:hAnsi="Times New Roman"/>
          <w:sz w:val="24"/>
          <w:szCs w:val="24"/>
          <w:lang w:val="kk-KZ"/>
        </w:rPr>
      </w:pPr>
      <w:r w:rsidRPr="00292781">
        <w:rPr>
          <w:rFonts w:ascii="Times New Roman" w:hAnsi="Times New Roman"/>
          <w:sz w:val="24"/>
          <w:szCs w:val="24"/>
          <w:lang w:val="kk-KZ"/>
        </w:rPr>
        <w:t>Сақтар одағы.</w:t>
      </w:r>
    </w:p>
    <w:p w:rsidR="005815BF" w:rsidRPr="00292781" w:rsidRDefault="005815BF" w:rsidP="005815BF">
      <w:pPr>
        <w:pStyle w:val="a6"/>
        <w:keepNext/>
        <w:numPr>
          <w:ilvl w:val="0"/>
          <w:numId w:val="9"/>
        </w:numPr>
        <w:tabs>
          <w:tab w:val="center" w:pos="9639"/>
        </w:tabs>
        <w:autoSpaceDE w:val="0"/>
        <w:autoSpaceDN w:val="0"/>
        <w:ind w:right="45"/>
        <w:jc w:val="both"/>
        <w:outlineLvl w:val="1"/>
        <w:rPr>
          <w:rFonts w:ascii="Times New Roman" w:hAnsi="Times New Roman"/>
          <w:sz w:val="24"/>
          <w:szCs w:val="24"/>
          <w:lang w:val="kk-KZ"/>
        </w:rPr>
      </w:pPr>
      <w:r w:rsidRPr="00292781">
        <w:rPr>
          <w:rFonts w:ascii="Times New Roman" w:hAnsi="Times New Roman"/>
          <w:sz w:val="24"/>
          <w:szCs w:val="24"/>
          <w:lang w:val="kk-KZ"/>
        </w:rPr>
        <w:t>Ғүндар одағы.</w:t>
      </w:r>
    </w:p>
    <w:p w:rsidR="005815BF" w:rsidRPr="00292781" w:rsidRDefault="005815BF" w:rsidP="005815BF">
      <w:pPr>
        <w:pStyle w:val="a6"/>
        <w:keepNext/>
        <w:numPr>
          <w:ilvl w:val="0"/>
          <w:numId w:val="9"/>
        </w:numPr>
        <w:tabs>
          <w:tab w:val="center" w:pos="9639"/>
        </w:tabs>
        <w:autoSpaceDE w:val="0"/>
        <w:autoSpaceDN w:val="0"/>
        <w:ind w:right="45"/>
        <w:jc w:val="both"/>
        <w:outlineLvl w:val="1"/>
        <w:rPr>
          <w:rFonts w:ascii="Times New Roman" w:hAnsi="Times New Roman"/>
          <w:sz w:val="24"/>
          <w:szCs w:val="24"/>
          <w:lang w:val="kk-KZ"/>
        </w:rPr>
      </w:pPr>
      <w:r w:rsidRPr="00292781">
        <w:rPr>
          <w:rFonts w:ascii="Times New Roman" w:hAnsi="Times New Roman"/>
          <w:sz w:val="24"/>
          <w:szCs w:val="24"/>
          <w:lang w:val="kk-KZ"/>
        </w:rPr>
        <w:t xml:space="preserve">Үйсіндер, каңлылылар одақтары. </w:t>
      </w:r>
    </w:p>
    <w:p w:rsidR="005815BF" w:rsidRPr="00292781" w:rsidRDefault="005815BF" w:rsidP="005815BF">
      <w:pPr>
        <w:pStyle w:val="a6"/>
        <w:keepNext/>
        <w:numPr>
          <w:ilvl w:val="0"/>
          <w:numId w:val="9"/>
        </w:numPr>
        <w:tabs>
          <w:tab w:val="center" w:pos="9639"/>
        </w:tabs>
        <w:autoSpaceDE w:val="0"/>
        <w:autoSpaceDN w:val="0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292781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Орта ғасырлық түркі мемлекеттерінің басқару жүйесіндегі тарихи тұлғалар </w:t>
      </w:r>
    </w:p>
    <w:p w:rsidR="005815BF" w:rsidRPr="00292781" w:rsidRDefault="005815BF" w:rsidP="005815BF">
      <w:pPr>
        <w:pStyle w:val="a6"/>
        <w:keepNext/>
        <w:numPr>
          <w:ilvl w:val="0"/>
          <w:numId w:val="9"/>
        </w:numPr>
        <w:tabs>
          <w:tab w:val="center" w:pos="9639"/>
        </w:tabs>
        <w:autoSpaceDE w:val="0"/>
        <w:autoSpaceDN w:val="0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292781">
        <w:rPr>
          <w:rFonts w:ascii="Times New Roman" w:hAnsi="Times New Roman"/>
          <w:noProof/>
          <w:color w:val="000000"/>
          <w:sz w:val="24"/>
          <w:szCs w:val="24"/>
          <w:lang w:val="kk-KZ"/>
        </w:rPr>
        <w:t>Орта ғасырлық мемлекеттердегі билік құрылымы</w:t>
      </w:r>
    </w:p>
    <w:p w:rsidR="005815BF" w:rsidRPr="00292781" w:rsidRDefault="005815BF" w:rsidP="005815BF">
      <w:pPr>
        <w:pStyle w:val="a6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k-KZ"/>
        </w:rPr>
      </w:pPr>
      <w:r w:rsidRPr="00292781">
        <w:rPr>
          <w:rFonts w:ascii="Times New Roman" w:hAnsi="Times New Roman"/>
          <w:noProof/>
          <w:color w:val="000000"/>
          <w:sz w:val="24"/>
          <w:szCs w:val="24"/>
          <w:lang w:val="kk-KZ"/>
        </w:rPr>
        <w:t>Хан билігі: құқық және қызметі. Хан кеңесі.</w:t>
      </w:r>
      <w:r w:rsidRPr="0029278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5815BF" w:rsidRPr="00292781" w:rsidRDefault="005815BF" w:rsidP="005815BF">
      <w:pPr>
        <w:pStyle w:val="a6"/>
        <w:keepNext/>
        <w:numPr>
          <w:ilvl w:val="0"/>
          <w:numId w:val="9"/>
        </w:numPr>
        <w:tabs>
          <w:tab w:val="center" w:pos="9639"/>
        </w:tabs>
        <w:autoSpaceDE w:val="0"/>
        <w:autoSpaceDN w:val="0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292781">
        <w:rPr>
          <w:rFonts w:ascii="Times New Roman" w:hAnsi="Times New Roman"/>
          <w:noProof/>
          <w:color w:val="000000"/>
          <w:sz w:val="24"/>
          <w:szCs w:val="24"/>
          <w:lang w:val="kk-KZ"/>
        </w:rPr>
        <w:t>Сұлтандық басқару институты</w:t>
      </w:r>
    </w:p>
    <w:p w:rsidR="005815BF" w:rsidRPr="00292781" w:rsidRDefault="005815BF" w:rsidP="005815BF">
      <w:pPr>
        <w:pStyle w:val="a6"/>
        <w:keepNext/>
        <w:numPr>
          <w:ilvl w:val="0"/>
          <w:numId w:val="9"/>
        </w:numPr>
        <w:tabs>
          <w:tab w:val="center" w:pos="9639"/>
        </w:tabs>
        <w:autoSpaceDE w:val="0"/>
        <w:autoSpaceDN w:val="0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292781">
        <w:rPr>
          <w:rFonts w:ascii="Times New Roman" w:hAnsi="Times New Roman"/>
          <w:noProof/>
          <w:color w:val="000000"/>
          <w:sz w:val="24"/>
          <w:szCs w:val="24"/>
          <w:lang w:val="kk-KZ"/>
        </w:rPr>
        <w:t>Лауазымды атақтар.</w:t>
      </w:r>
    </w:p>
    <w:p w:rsidR="005815BF" w:rsidRPr="00292781" w:rsidRDefault="005815BF" w:rsidP="005815BF">
      <w:pPr>
        <w:pStyle w:val="a6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k-KZ"/>
        </w:rPr>
      </w:pPr>
      <w:r w:rsidRPr="00292781">
        <w:rPr>
          <w:rFonts w:ascii="Times New Roman" w:hAnsi="Times New Roman"/>
          <w:noProof/>
          <w:color w:val="000000"/>
          <w:sz w:val="24"/>
          <w:szCs w:val="24"/>
          <w:lang w:val="kk-KZ"/>
        </w:rPr>
        <w:t>Қазақтардың потестарлық жүйесіндегі жүз.</w:t>
      </w:r>
      <w:r w:rsidRPr="0029278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5815BF" w:rsidRPr="00292781" w:rsidRDefault="005815BF" w:rsidP="005815BF">
      <w:pPr>
        <w:pStyle w:val="a6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k-KZ"/>
        </w:rPr>
      </w:pPr>
      <w:r w:rsidRPr="00292781">
        <w:rPr>
          <w:rFonts w:ascii="Times New Roman" w:hAnsi="Times New Roman"/>
          <w:noProof/>
          <w:color w:val="000000"/>
          <w:sz w:val="24"/>
          <w:szCs w:val="24"/>
          <w:lang w:val="kk-KZ"/>
        </w:rPr>
        <w:t>Ру, тайпа, жүз өкілдерінің институты.</w:t>
      </w:r>
      <w:r w:rsidRPr="0029278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5815BF" w:rsidRPr="00292781" w:rsidRDefault="005815BF" w:rsidP="005815BF">
      <w:pPr>
        <w:pStyle w:val="a6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k-KZ"/>
        </w:rPr>
      </w:pPr>
      <w:r w:rsidRPr="00292781">
        <w:rPr>
          <w:rFonts w:ascii="Times New Roman" w:hAnsi="Times New Roman"/>
          <w:sz w:val="24"/>
          <w:szCs w:val="24"/>
          <w:lang w:val="kk-KZ"/>
        </w:rPr>
        <w:t>Қазақ ру-тайпаларының таңбалары мен ұрандары</w:t>
      </w:r>
    </w:p>
    <w:p w:rsidR="005815BF" w:rsidRPr="00292781" w:rsidRDefault="005815BF" w:rsidP="005815BF">
      <w:pPr>
        <w:pStyle w:val="a6"/>
        <w:keepNext/>
        <w:numPr>
          <w:ilvl w:val="0"/>
          <w:numId w:val="9"/>
        </w:numPr>
        <w:tabs>
          <w:tab w:val="center" w:pos="9639"/>
        </w:tabs>
        <w:autoSpaceDE w:val="0"/>
        <w:autoSpaceDN w:val="0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292781">
        <w:rPr>
          <w:rFonts w:ascii="Times New Roman" w:hAnsi="Times New Roman"/>
          <w:noProof/>
          <w:color w:val="000000"/>
          <w:sz w:val="24"/>
          <w:szCs w:val="24"/>
          <w:lang w:val="kk-KZ"/>
        </w:rPr>
        <w:t>Қазақтардың дәстүрлі қоғамындағы билік қатынастарының идеологиялық негіздемесі.</w:t>
      </w:r>
    </w:p>
    <w:p w:rsidR="005815BF" w:rsidRPr="00292781" w:rsidRDefault="005815BF" w:rsidP="005815BF">
      <w:pPr>
        <w:pStyle w:val="a6"/>
        <w:keepNext/>
        <w:numPr>
          <w:ilvl w:val="0"/>
          <w:numId w:val="9"/>
        </w:numPr>
        <w:tabs>
          <w:tab w:val="center" w:pos="9639"/>
        </w:tabs>
        <w:autoSpaceDE w:val="0"/>
        <w:autoSpaceDN w:val="0"/>
        <w:ind w:right="45"/>
        <w:jc w:val="both"/>
        <w:outlineLvl w:val="1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292781">
        <w:rPr>
          <w:rFonts w:ascii="Times New Roman" w:hAnsi="Times New Roman"/>
          <w:bCs/>
          <w:color w:val="000000"/>
          <w:sz w:val="24"/>
          <w:szCs w:val="24"/>
          <w:lang w:val="kk-KZ"/>
        </w:rPr>
        <w:t>Дәстүрлі қазақ қоғамындағы  батырлар институты</w:t>
      </w:r>
    </w:p>
    <w:p w:rsidR="005815BF" w:rsidRPr="00292781" w:rsidRDefault="005815BF" w:rsidP="005815BF">
      <w:pPr>
        <w:pStyle w:val="a6"/>
        <w:keepNext/>
        <w:numPr>
          <w:ilvl w:val="0"/>
          <w:numId w:val="9"/>
        </w:numPr>
        <w:tabs>
          <w:tab w:val="center" w:pos="9639"/>
        </w:tabs>
        <w:autoSpaceDE w:val="0"/>
        <w:autoSpaceDN w:val="0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292781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Дәстүрлі қазақ қоғамындағы  билер институты</w:t>
      </w:r>
      <w:r w:rsidRPr="00292781">
        <w:rPr>
          <w:rFonts w:ascii="Times New Roman" w:hAnsi="Times New Roman"/>
          <w:noProof/>
          <w:sz w:val="24"/>
          <w:szCs w:val="24"/>
          <w:lang w:val="kk-KZ"/>
        </w:rPr>
        <w:t xml:space="preserve"> қызметі, тарихи маңызы. </w:t>
      </w:r>
    </w:p>
    <w:p w:rsidR="005815BF" w:rsidRPr="00292781" w:rsidRDefault="005815BF" w:rsidP="005815BF">
      <w:pPr>
        <w:pStyle w:val="a6"/>
        <w:keepNext/>
        <w:numPr>
          <w:ilvl w:val="0"/>
          <w:numId w:val="9"/>
        </w:numPr>
        <w:tabs>
          <w:tab w:val="center" w:pos="9639"/>
        </w:tabs>
        <w:autoSpaceDE w:val="0"/>
        <w:autoSpaceDN w:val="0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292781">
        <w:rPr>
          <w:rFonts w:ascii="Times New Roman" w:hAnsi="Times New Roman"/>
          <w:noProof/>
          <w:sz w:val="24"/>
          <w:szCs w:val="24"/>
          <w:lang w:val="kk-KZ"/>
        </w:rPr>
        <w:t>Қазақтағы потестарлық жүйе. Басқарудың отарлық органдары.</w:t>
      </w:r>
    </w:p>
    <w:p w:rsidR="005815BF" w:rsidRPr="00292781" w:rsidRDefault="005815BF" w:rsidP="005815BF">
      <w:pPr>
        <w:pStyle w:val="a6"/>
        <w:keepNext/>
        <w:numPr>
          <w:ilvl w:val="0"/>
          <w:numId w:val="9"/>
        </w:numPr>
        <w:tabs>
          <w:tab w:val="center" w:pos="9639"/>
        </w:tabs>
        <w:autoSpaceDE w:val="0"/>
        <w:autoSpaceDN w:val="0"/>
        <w:ind w:right="45"/>
        <w:jc w:val="both"/>
        <w:outlineLvl w:val="1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292781">
        <w:rPr>
          <w:rFonts w:ascii="Times New Roman" w:hAnsi="Times New Roman"/>
          <w:bCs/>
          <w:color w:val="000000"/>
          <w:sz w:val="24"/>
          <w:szCs w:val="24"/>
          <w:lang w:val="kk-KZ"/>
        </w:rPr>
        <w:t>Дәстүрлі қазақ қоғамындағы  старшындар институты</w:t>
      </w:r>
    </w:p>
    <w:p w:rsidR="005815BF" w:rsidRPr="00292781" w:rsidRDefault="005815BF" w:rsidP="005815BF">
      <w:pPr>
        <w:pStyle w:val="a6"/>
        <w:keepNext/>
        <w:numPr>
          <w:ilvl w:val="0"/>
          <w:numId w:val="9"/>
        </w:numPr>
        <w:tabs>
          <w:tab w:val="center" w:pos="9639"/>
        </w:tabs>
        <w:autoSpaceDE w:val="0"/>
        <w:autoSpaceDN w:val="0"/>
        <w:ind w:right="45"/>
        <w:jc w:val="both"/>
        <w:outlineLvl w:val="1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292781">
        <w:rPr>
          <w:rFonts w:ascii="Times New Roman" w:hAnsi="Times New Roman"/>
          <w:bCs/>
          <w:color w:val="000000"/>
          <w:sz w:val="24"/>
          <w:szCs w:val="24"/>
          <w:lang w:val="kk-KZ"/>
        </w:rPr>
        <w:t>Дәстүрлі қазақ қоғамындағы байлардың ролі</w:t>
      </w:r>
    </w:p>
    <w:p w:rsidR="005815BF" w:rsidRPr="00292781" w:rsidRDefault="005815BF" w:rsidP="005815BF">
      <w:pPr>
        <w:pStyle w:val="a6"/>
        <w:keepNext/>
        <w:numPr>
          <w:ilvl w:val="0"/>
          <w:numId w:val="9"/>
        </w:numPr>
        <w:tabs>
          <w:tab w:val="center" w:pos="9639"/>
        </w:tabs>
        <w:autoSpaceDE w:val="0"/>
        <w:autoSpaceDN w:val="0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292781">
        <w:rPr>
          <w:rFonts w:ascii="Times New Roman" w:hAnsi="Times New Roman"/>
          <w:noProof/>
          <w:color w:val="000000"/>
          <w:sz w:val="24"/>
          <w:szCs w:val="24"/>
          <w:lang w:val="kk-KZ"/>
        </w:rPr>
        <w:t>Ақсақалдар кеңесі.</w:t>
      </w:r>
    </w:p>
    <w:p w:rsidR="005815BF" w:rsidRPr="00292781" w:rsidRDefault="005815BF" w:rsidP="005815BF">
      <w:pPr>
        <w:pStyle w:val="a6"/>
        <w:keepNext/>
        <w:numPr>
          <w:ilvl w:val="0"/>
          <w:numId w:val="9"/>
        </w:numPr>
        <w:tabs>
          <w:tab w:val="center" w:pos="9639"/>
        </w:tabs>
        <w:autoSpaceDE w:val="0"/>
        <w:autoSpaceDN w:val="0"/>
        <w:ind w:right="45"/>
        <w:jc w:val="both"/>
        <w:outlineLvl w:val="1"/>
        <w:rPr>
          <w:rFonts w:ascii="Times New Roman" w:hAnsi="Times New Roman"/>
          <w:sz w:val="24"/>
          <w:szCs w:val="24"/>
          <w:lang w:val="kk-KZ"/>
        </w:rPr>
      </w:pPr>
      <w:r w:rsidRPr="00292781">
        <w:rPr>
          <w:rFonts w:ascii="Times New Roman" w:hAnsi="Times New Roman"/>
          <w:bCs/>
          <w:color w:val="000000"/>
          <w:sz w:val="24"/>
          <w:szCs w:val="24"/>
          <w:lang w:val="kk-KZ"/>
        </w:rPr>
        <w:t>Қазақстан территориясындағы ХІІІ-ХҮ ғғ. мемлекеттер: басқару жүйесіндегі ерекшеліктер. Мемлекеттер, саяси жүйесі.</w:t>
      </w:r>
    </w:p>
    <w:p w:rsidR="005815BF" w:rsidRPr="00292781" w:rsidRDefault="005815BF" w:rsidP="005815BF">
      <w:pPr>
        <w:pStyle w:val="a6"/>
        <w:keepNext/>
        <w:numPr>
          <w:ilvl w:val="0"/>
          <w:numId w:val="9"/>
        </w:numPr>
        <w:tabs>
          <w:tab w:val="center" w:pos="9639"/>
        </w:tabs>
        <w:autoSpaceDE w:val="0"/>
        <w:autoSpaceDN w:val="0"/>
        <w:ind w:right="45"/>
        <w:jc w:val="both"/>
        <w:outlineLvl w:val="1"/>
        <w:rPr>
          <w:rFonts w:ascii="Times New Roman" w:hAnsi="Times New Roman"/>
          <w:sz w:val="24"/>
          <w:szCs w:val="24"/>
          <w:lang w:val="kk-KZ"/>
        </w:rPr>
      </w:pPr>
      <w:r w:rsidRPr="00292781">
        <w:rPr>
          <w:rFonts w:ascii="Times New Roman" w:hAnsi="Times New Roman"/>
          <w:sz w:val="24"/>
          <w:szCs w:val="24"/>
          <w:lang w:val="kk-KZ"/>
        </w:rPr>
        <w:t>Хандық биліктің жойылуы. Қазақ жерін басқару Ережелерінің енгізілуі.</w:t>
      </w:r>
    </w:p>
    <w:p w:rsidR="005815BF" w:rsidRPr="00292781" w:rsidRDefault="005815BF" w:rsidP="005815BF">
      <w:pPr>
        <w:pStyle w:val="a6"/>
        <w:keepNext/>
        <w:numPr>
          <w:ilvl w:val="0"/>
          <w:numId w:val="9"/>
        </w:numPr>
        <w:tabs>
          <w:tab w:val="center" w:pos="9639"/>
        </w:tabs>
        <w:autoSpaceDE w:val="0"/>
        <w:autoSpaceDN w:val="0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292781">
        <w:rPr>
          <w:rFonts w:ascii="Times New Roman" w:hAnsi="Times New Roman"/>
          <w:sz w:val="24"/>
          <w:szCs w:val="24"/>
          <w:lang w:val="kk-KZ"/>
        </w:rPr>
        <w:t>Әкімшілік ережелер</w:t>
      </w:r>
      <w:r w:rsidRPr="00292781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 және </w:t>
      </w:r>
      <w:r w:rsidRPr="00292781">
        <w:rPr>
          <w:rFonts w:ascii="Times New Roman" w:hAnsi="Times New Roman"/>
          <w:color w:val="000000"/>
          <w:sz w:val="24"/>
          <w:szCs w:val="24"/>
          <w:lang w:val="kk-KZ"/>
        </w:rPr>
        <w:t xml:space="preserve">XIX </w:t>
      </w:r>
      <w:r w:rsidRPr="00292781">
        <w:rPr>
          <w:rFonts w:ascii="Times New Roman" w:hAnsi="Times New Roman"/>
          <w:noProof/>
          <w:color w:val="000000"/>
          <w:sz w:val="24"/>
          <w:szCs w:val="24"/>
          <w:lang w:val="kk-KZ"/>
        </w:rPr>
        <w:t>ғ. ІІ жартысындағы әкімшілік бөліністер.</w:t>
      </w:r>
    </w:p>
    <w:p w:rsidR="005815BF" w:rsidRPr="00292781" w:rsidRDefault="005815BF" w:rsidP="005815BF">
      <w:pPr>
        <w:pStyle w:val="a6"/>
        <w:keepNext/>
        <w:numPr>
          <w:ilvl w:val="0"/>
          <w:numId w:val="9"/>
        </w:numPr>
        <w:tabs>
          <w:tab w:val="center" w:pos="9639"/>
        </w:tabs>
        <w:autoSpaceDE w:val="0"/>
        <w:autoSpaceDN w:val="0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292781">
        <w:rPr>
          <w:rFonts w:ascii="Times New Roman" w:hAnsi="Times New Roman"/>
          <w:noProof/>
          <w:color w:val="000000"/>
          <w:sz w:val="24"/>
          <w:szCs w:val="24"/>
          <w:lang w:val="kk-KZ"/>
        </w:rPr>
        <w:t>Қазақ жерін басқару ережелері</w:t>
      </w:r>
    </w:p>
    <w:p w:rsidR="005815BF" w:rsidRPr="00292781" w:rsidRDefault="005815BF" w:rsidP="005815BF">
      <w:pPr>
        <w:pStyle w:val="a6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k-KZ"/>
        </w:rPr>
      </w:pPr>
      <w:r w:rsidRPr="00292781">
        <w:rPr>
          <w:rFonts w:ascii="Times New Roman" w:hAnsi="Times New Roman"/>
          <w:noProof/>
          <w:color w:val="000000"/>
          <w:sz w:val="24"/>
          <w:szCs w:val="24"/>
          <w:lang w:val="kk-KZ"/>
        </w:rPr>
        <w:t>Патшалық Ресейдің шығыстық саясаты.</w:t>
      </w:r>
      <w:r w:rsidRPr="0029278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92781">
        <w:rPr>
          <w:rFonts w:ascii="Times New Roman" w:hAnsi="Times New Roman"/>
          <w:noProof/>
          <w:color w:val="000000"/>
          <w:sz w:val="24"/>
          <w:szCs w:val="24"/>
          <w:lang w:val="kk-KZ"/>
        </w:rPr>
        <w:t>Орта және Кіші жүздерде хан билігі институттарының жойылуы.</w:t>
      </w:r>
      <w:r w:rsidRPr="0029278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5A1C77" w:rsidRPr="00292781" w:rsidRDefault="005815BF" w:rsidP="000F0682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92781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 </w:t>
      </w:r>
      <w:r w:rsidR="005A1C77" w:rsidRPr="00292781">
        <w:rPr>
          <w:rFonts w:ascii="Times New Roman" w:hAnsi="Times New Roman"/>
          <w:b/>
          <w:sz w:val="24"/>
          <w:szCs w:val="24"/>
          <w:lang w:val="kk-KZ"/>
        </w:rPr>
        <w:t>ӘДЕБИЕТТЕР ТІЗІМІ</w:t>
      </w:r>
    </w:p>
    <w:p w:rsidR="005815BF" w:rsidRPr="00292781" w:rsidRDefault="005815BF" w:rsidP="005815BF">
      <w:pPr>
        <w:pStyle w:val="a6"/>
        <w:shd w:val="clear" w:color="auto" w:fill="FFFFFF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92781">
        <w:rPr>
          <w:rFonts w:ascii="Times New Roman" w:hAnsi="Times New Roman"/>
          <w:b/>
          <w:noProof/>
          <w:color w:val="000000"/>
          <w:sz w:val="24"/>
          <w:szCs w:val="24"/>
          <w:lang w:val="kk-KZ"/>
        </w:rPr>
        <w:t xml:space="preserve">Негізгі әдебиеттер                                                                                            </w:t>
      </w:r>
    </w:p>
    <w:p w:rsidR="005815BF" w:rsidRPr="00292781" w:rsidRDefault="005815BF" w:rsidP="005815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92781">
        <w:rPr>
          <w:rFonts w:ascii="Times New Roman" w:hAnsi="Times New Roman"/>
          <w:sz w:val="24"/>
          <w:szCs w:val="24"/>
        </w:rPr>
        <w:t>Абиль</w:t>
      </w:r>
      <w:proofErr w:type="spellEnd"/>
      <w:r w:rsidRPr="00292781">
        <w:rPr>
          <w:rFonts w:ascii="Times New Roman" w:hAnsi="Times New Roman"/>
          <w:sz w:val="24"/>
          <w:szCs w:val="24"/>
        </w:rPr>
        <w:t xml:space="preserve"> Е.А. Политическая    организация    кочевников    Казахстана    (опыт</w:t>
      </w:r>
      <w:proofErr w:type="gramEnd"/>
    </w:p>
    <w:p w:rsidR="005815BF" w:rsidRPr="00292781" w:rsidRDefault="005815BF" w:rsidP="005815BF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92781">
        <w:rPr>
          <w:rFonts w:ascii="Times New Roman" w:hAnsi="Times New Roman"/>
          <w:noProof/>
          <w:color w:val="000000"/>
          <w:sz w:val="24"/>
          <w:szCs w:val="24"/>
        </w:rPr>
        <w:t>системного подхода)</w:t>
      </w:r>
      <w:r w:rsidRPr="00292781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. </w:t>
      </w:r>
      <w:r w:rsidRPr="00292781">
        <w:rPr>
          <w:rFonts w:ascii="Times New Roman" w:hAnsi="Times New Roman"/>
          <w:noProof/>
          <w:color w:val="000000"/>
          <w:sz w:val="24"/>
          <w:szCs w:val="24"/>
        </w:rPr>
        <w:t>-</w:t>
      </w:r>
      <w:r w:rsidRPr="00292781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 </w:t>
      </w:r>
      <w:r w:rsidRPr="00292781">
        <w:rPr>
          <w:rFonts w:ascii="Times New Roman" w:hAnsi="Times New Roman"/>
          <w:noProof/>
          <w:color w:val="000000"/>
          <w:sz w:val="24"/>
          <w:szCs w:val="24"/>
        </w:rPr>
        <w:t>Астана,</w:t>
      </w:r>
      <w:r w:rsidRPr="00292781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 </w:t>
      </w:r>
      <w:r w:rsidRPr="00292781">
        <w:rPr>
          <w:rFonts w:ascii="Times New Roman" w:hAnsi="Times New Roman"/>
          <w:noProof/>
          <w:color w:val="000000"/>
          <w:sz w:val="24"/>
          <w:szCs w:val="24"/>
        </w:rPr>
        <w:t>2001.</w:t>
      </w:r>
    </w:p>
    <w:p w:rsidR="005815BF" w:rsidRPr="00292781" w:rsidRDefault="005815BF" w:rsidP="005815BF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92781">
        <w:rPr>
          <w:rFonts w:ascii="Times New Roman" w:hAnsi="Times New Roman"/>
          <w:noProof/>
          <w:color w:val="000000"/>
          <w:sz w:val="24"/>
          <w:szCs w:val="24"/>
        </w:rPr>
        <w:t>Куббель Л.Е</w:t>
      </w:r>
      <w:r w:rsidRPr="00292781">
        <w:rPr>
          <w:rFonts w:ascii="Times New Roman" w:hAnsi="Times New Roman"/>
          <w:i/>
          <w:iCs/>
          <w:noProof/>
          <w:color w:val="000000"/>
          <w:sz w:val="24"/>
          <w:szCs w:val="24"/>
        </w:rPr>
        <w:t xml:space="preserve">. </w:t>
      </w:r>
      <w:r w:rsidRPr="00292781">
        <w:rPr>
          <w:rFonts w:ascii="Times New Roman" w:hAnsi="Times New Roman"/>
          <w:noProof/>
          <w:color w:val="000000"/>
          <w:sz w:val="24"/>
          <w:szCs w:val="24"/>
        </w:rPr>
        <w:t xml:space="preserve"> Потестарная  политическая  этнография // Исслсдования  по</w:t>
      </w:r>
    </w:p>
    <w:p w:rsidR="005815BF" w:rsidRPr="00292781" w:rsidRDefault="005815BF" w:rsidP="005815BF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92781">
        <w:rPr>
          <w:rFonts w:ascii="Times New Roman" w:hAnsi="Times New Roman"/>
          <w:noProof/>
          <w:color w:val="000000"/>
          <w:sz w:val="24"/>
          <w:szCs w:val="24"/>
        </w:rPr>
        <w:t>общей этнограф</w:t>
      </w:r>
      <w:r w:rsidRPr="00292781">
        <w:rPr>
          <w:rFonts w:ascii="Times New Roman" w:hAnsi="Times New Roman"/>
          <w:noProof/>
          <w:color w:val="000000"/>
          <w:sz w:val="24"/>
          <w:szCs w:val="24"/>
          <w:lang w:val="kk-KZ"/>
        </w:rPr>
        <w:t>и</w:t>
      </w:r>
      <w:r w:rsidRPr="00292781">
        <w:rPr>
          <w:rFonts w:ascii="Times New Roman" w:hAnsi="Times New Roman"/>
          <w:noProof/>
          <w:color w:val="000000"/>
          <w:sz w:val="24"/>
          <w:szCs w:val="24"/>
        </w:rPr>
        <w:t>и.</w:t>
      </w:r>
      <w:r w:rsidRPr="00292781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 </w:t>
      </w:r>
      <w:r w:rsidRPr="00292781">
        <w:rPr>
          <w:rFonts w:ascii="Times New Roman" w:hAnsi="Times New Roman"/>
          <w:noProof/>
          <w:color w:val="000000"/>
          <w:sz w:val="24"/>
          <w:szCs w:val="24"/>
        </w:rPr>
        <w:t>-М., 1979. С.241-277</w:t>
      </w:r>
      <w:r w:rsidRPr="00292781">
        <w:rPr>
          <w:rFonts w:ascii="Times New Roman" w:hAnsi="Times New Roman"/>
          <w:i/>
          <w:iCs/>
          <w:noProof/>
          <w:color w:val="000000"/>
          <w:sz w:val="24"/>
          <w:szCs w:val="24"/>
        </w:rPr>
        <w:t>.</w:t>
      </w:r>
    </w:p>
    <w:p w:rsidR="005815BF" w:rsidRPr="00292781" w:rsidRDefault="005815BF" w:rsidP="005815BF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92781">
        <w:rPr>
          <w:rFonts w:ascii="Times New Roman" w:hAnsi="Times New Roman"/>
          <w:noProof/>
          <w:color w:val="000000"/>
          <w:sz w:val="24"/>
          <w:szCs w:val="24"/>
        </w:rPr>
        <w:t>Потестарность; генезис и эволюция. —</w:t>
      </w:r>
      <w:r w:rsidRPr="00292781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 </w:t>
      </w:r>
      <w:r w:rsidRPr="00292781">
        <w:rPr>
          <w:rFonts w:ascii="Times New Roman" w:hAnsi="Times New Roman"/>
          <w:noProof/>
          <w:color w:val="000000"/>
          <w:sz w:val="24"/>
          <w:szCs w:val="24"/>
        </w:rPr>
        <w:t xml:space="preserve">СПб., </w:t>
      </w:r>
      <w:r w:rsidRPr="00292781">
        <w:rPr>
          <w:rFonts w:ascii="Times New Roman" w:hAnsi="Times New Roman"/>
          <w:i/>
          <w:iCs/>
          <w:noProof/>
          <w:color w:val="000000"/>
          <w:sz w:val="24"/>
          <w:szCs w:val="24"/>
        </w:rPr>
        <w:t>1997.</w:t>
      </w:r>
    </w:p>
    <w:p w:rsidR="005815BF" w:rsidRPr="00292781" w:rsidRDefault="005815BF" w:rsidP="005815BF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92781">
        <w:rPr>
          <w:rFonts w:ascii="Times New Roman" w:hAnsi="Times New Roman"/>
          <w:noProof/>
          <w:color w:val="000000"/>
          <w:sz w:val="24"/>
          <w:szCs w:val="24"/>
        </w:rPr>
        <w:t xml:space="preserve">Куббель Л.Е. Очерки ІІотестарно-политической этнографии. </w:t>
      </w:r>
      <w:r w:rsidRPr="00292781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- </w:t>
      </w:r>
      <w:r w:rsidRPr="00292781">
        <w:rPr>
          <w:rFonts w:ascii="Times New Roman" w:hAnsi="Times New Roman"/>
          <w:noProof/>
          <w:color w:val="000000"/>
          <w:sz w:val="24"/>
          <w:szCs w:val="24"/>
        </w:rPr>
        <w:t>М., 1988.</w:t>
      </w:r>
    </w:p>
    <w:p w:rsidR="005815BF" w:rsidRPr="00292781" w:rsidRDefault="005815BF" w:rsidP="005815BF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92781">
        <w:rPr>
          <w:rFonts w:ascii="Times New Roman" w:hAnsi="Times New Roman"/>
          <w:noProof/>
          <w:color w:val="000000"/>
          <w:sz w:val="24"/>
          <w:szCs w:val="24"/>
        </w:rPr>
        <w:t xml:space="preserve">Символы и атрибуты власти: Генезис, семантика, функции. </w:t>
      </w:r>
      <w:r w:rsidRPr="00292781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- </w:t>
      </w:r>
      <w:r w:rsidRPr="00292781">
        <w:rPr>
          <w:rFonts w:ascii="Times New Roman" w:hAnsi="Times New Roman"/>
          <w:noProof/>
          <w:color w:val="000000"/>
          <w:sz w:val="24"/>
          <w:szCs w:val="24"/>
        </w:rPr>
        <w:t xml:space="preserve">Спб., </w:t>
      </w:r>
      <w:r w:rsidRPr="00292781">
        <w:rPr>
          <w:rFonts w:ascii="Times New Roman" w:hAnsi="Times New Roman"/>
          <w:i/>
          <w:iCs/>
          <w:noProof/>
          <w:color w:val="000000"/>
          <w:sz w:val="24"/>
          <w:szCs w:val="24"/>
        </w:rPr>
        <w:t>1996.</w:t>
      </w:r>
    </w:p>
    <w:p w:rsidR="005815BF" w:rsidRPr="00292781" w:rsidRDefault="005815BF" w:rsidP="005815BF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92781">
        <w:rPr>
          <w:rFonts w:ascii="Times New Roman" w:hAnsi="Times New Roman"/>
          <w:noProof/>
          <w:color w:val="000000"/>
          <w:sz w:val="24"/>
          <w:szCs w:val="24"/>
        </w:rPr>
        <w:t xml:space="preserve">Абусейтова М.Х.  Казахское ханство во второй половине ХҮІ   века. </w:t>
      </w:r>
      <w:r w:rsidRPr="00292781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- </w:t>
      </w:r>
      <w:r w:rsidRPr="00292781">
        <w:rPr>
          <w:rFonts w:ascii="Times New Roman" w:hAnsi="Times New Roman"/>
          <w:noProof/>
          <w:color w:val="000000"/>
          <w:sz w:val="24"/>
          <w:szCs w:val="24"/>
        </w:rPr>
        <w:t>Алма-</w:t>
      </w:r>
    </w:p>
    <w:p w:rsidR="005815BF" w:rsidRPr="00292781" w:rsidRDefault="005815BF" w:rsidP="005815BF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292781">
        <w:rPr>
          <w:rFonts w:ascii="Times New Roman" w:hAnsi="Times New Roman"/>
          <w:noProof/>
          <w:color w:val="000000"/>
          <w:sz w:val="24"/>
          <w:szCs w:val="24"/>
        </w:rPr>
        <w:t>Ата,</w:t>
      </w:r>
      <w:r w:rsidRPr="00292781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 </w:t>
      </w:r>
      <w:r w:rsidRPr="00292781">
        <w:rPr>
          <w:rFonts w:ascii="Times New Roman" w:hAnsi="Times New Roman"/>
          <w:noProof/>
          <w:color w:val="000000"/>
          <w:sz w:val="24"/>
          <w:szCs w:val="24"/>
        </w:rPr>
        <w:t>І985.</w:t>
      </w:r>
    </w:p>
    <w:p w:rsidR="005815BF" w:rsidRPr="00292781" w:rsidRDefault="005815BF" w:rsidP="000F0682">
      <w:pPr>
        <w:pStyle w:val="a6"/>
        <w:shd w:val="clear" w:color="auto" w:fill="FFFFFF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815BF" w:rsidRPr="00292781" w:rsidRDefault="005815BF" w:rsidP="005815BF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 w:rsidRPr="00292781">
        <w:rPr>
          <w:rFonts w:ascii="Times New Roman" w:hAnsi="Times New Roman"/>
          <w:b/>
          <w:noProof/>
          <w:color w:val="000000"/>
          <w:sz w:val="24"/>
          <w:szCs w:val="24"/>
        </w:rPr>
        <w:t>Көмекші әдебиеттер.</w:t>
      </w:r>
    </w:p>
    <w:p w:rsidR="005815BF" w:rsidRPr="00292781" w:rsidRDefault="005815BF" w:rsidP="005815BF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92781">
        <w:rPr>
          <w:rFonts w:ascii="Times New Roman" w:hAnsi="Times New Roman"/>
          <w:noProof/>
          <w:color w:val="000000"/>
          <w:sz w:val="24"/>
          <w:szCs w:val="24"/>
        </w:rPr>
        <w:lastRenderedPageBreak/>
        <w:t>Этнографические    аспекты   традиционной   военной   органи</w:t>
      </w:r>
      <w:r w:rsidRPr="00292781">
        <w:rPr>
          <w:rFonts w:ascii="Times New Roman" w:hAnsi="Times New Roman"/>
          <w:noProof/>
          <w:color w:val="000000"/>
          <w:sz w:val="24"/>
          <w:szCs w:val="24"/>
          <w:lang w:val="kk-KZ"/>
        </w:rPr>
        <w:t>за</w:t>
      </w:r>
      <w:r w:rsidRPr="00292781">
        <w:rPr>
          <w:rFonts w:ascii="Times New Roman" w:hAnsi="Times New Roman"/>
          <w:noProof/>
          <w:color w:val="000000"/>
          <w:sz w:val="24"/>
          <w:szCs w:val="24"/>
        </w:rPr>
        <w:t>ции   народов Кавказа и средней Азии</w:t>
      </w:r>
      <w:r w:rsidRPr="00292781">
        <w:rPr>
          <w:rFonts w:ascii="Times New Roman" w:hAnsi="Times New Roman"/>
          <w:noProof/>
          <w:color w:val="000000"/>
          <w:sz w:val="24"/>
          <w:szCs w:val="24"/>
          <w:lang w:val="kk-KZ"/>
        </w:rPr>
        <w:t>. -</w:t>
      </w:r>
      <w:r w:rsidRPr="00292781">
        <w:rPr>
          <w:rFonts w:ascii="Times New Roman" w:hAnsi="Times New Roman"/>
          <w:noProof/>
          <w:color w:val="000000"/>
          <w:sz w:val="24"/>
          <w:szCs w:val="24"/>
        </w:rPr>
        <w:t xml:space="preserve"> М., 1990.</w:t>
      </w:r>
    </w:p>
    <w:p w:rsidR="005815BF" w:rsidRPr="00292781" w:rsidRDefault="005815BF" w:rsidP="005815BF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92781">
        <w:rPr>
          <w:rFonts w:ascii="Times New Roman" w:hAnsi="Times New Roman"/>
          <w:noProof/>
          <w:color w:val="000000"/>
          <w:sz w:val="24"/>
          <w:szCs w:val="24"/>
        </w:rPr>
        <w:t xml:space="preserve">Хазанов А.М.   Социальная история скифов:  Основные  проблемы развития древних кочевников евразийских степей. </w:t>
      </w:r>
      <w:r w:rsidRPr="00292781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- </w:t>
      </w:r>
      <w:r w:rsidRPr="00292781">
        <w:rPr>
          <w:rFonts w:ascii="Times New Roman" w:hAnsi="Times New Roman"/>
          <w:noProof/>
          <w:color w:val="000000"/>
          <w:sz w:val="24"/>
          <w:szCs w:val="24"/>
        </w:rPr>
        <w:t>М., 1985.</w:t>
      </w:r>
    </w:p>
    <w:p w:rsidR="005815BF" w:rsidRPr="00292781" w:rsidRDefault="005815BF" w:rsidP="005815BF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92781">
        <w:rPr>
          <w:rFonts w:ascii="Times New Roman" w:hAnsi="Times New Roman"/>
          <w:noProof/>
          <w:color w:val="000000"/>
          <w:sz w:val="24"/>
          <w:szCs w:val="24"/>
        </w:rPr>
        <w:t xml:space="preserve">Трепавлов В.В.  Государственный строй монгольской империи ХУІ11   века. Проблема исторической приемственности. </w:t>
      </w:r>
      <w:r w:rsidRPr="00292781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- </w:t>
      </w:r>
      <w:r w:rsidRPr="00292781">
        <w:rPr>
          <w:rFonts w:ascii="Times New Roman" w:hAnsi="Times New Roman"/>
          <w:noProof/>
          <w:color w:val="000000"/>
          <w:sz w:val="24"/>
          <w:szCs w:val="24"/>
        </w:rPr>
        <w:t>М., 1993.</w:t>
      </w:r>
    </w:p>
    <w:p w:rsidR="005815BF" w:rsidRPr="00292781" w:rsidRDefault="005815BF" w:rsidP="005815BF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92781">
        <w:rPr>
          <w:rFonts w:ascii="Times New Roman" w:hAnsi="Times New Roman"/>
          <w:noProof/>
          <w:color w:val="000000"/>
          <w:sz w:val="24"/>
          <w:szCs w:val="24"/>
        </w:rPr>
        <w:t xml:space="preserve">Жиренчин К.А. Политическое развитие Казахстана в </w:t>
      </w:r>
      <w:r w:rsidRPr="00292781"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 w:rsidRPr="0029278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92781">
        <w:rPr>
          <w:rFonts w:ascii="Times New Roman" w:hAnsi="Times New Roman"/>
          <w:noProof/>
          <w:color w:val="000000"/>
          <w:sz w:val="24"/>
          <w:szCs w:val="24"/>
        </w:rPr>
        <w:t xml:space="preserve">нач. </w:t>
      </w:r>
      <w:r w:rsidRPr="00292781">
        <w:rPr>
          <w:rFonts w:ascii="Times New Roman" w:hAnsi="Times New Roman"/>
          <w:color w:val="000000"/>
          <w:sz w:val="24"/>
          <w:szCs w:val="24"/>
          <w:lang w:val="en-US"/>
        </w:rPr>
        <w:t>XX</w:t>
      </w:r>
      <w:r w:rsidRPr="002927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2781">
        <w:rPr>
          <w:rFonts w:ascii="Times New Roman" w:hAnsi="Times New Roman"/>
          <w:noProof/>
          <w:color w:val="000000"/>
          <w:sz w:val="24"/>
          <w:szCs w:val="24"/>
        </w:rPr>
        <w:t>вв.</w:t>
      </w:r>
      <w:r w:rsidRPr="00292781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 - </w:t>
      </w:r>
      <w:r w:rsidRPr="00292781">
        <w:rPr>
          <w:rFonts w:ascii="Times New Roman" w:hAnsi="Times New Roman"/>
          <w:noProof/>
          <w:color w:val="000000"/>
          <w:sz w:val="24"/>
          <w:szCs w:val="24"/>
        </w:rPr>
        <w:t>Алматы, 1996.</w:t>
      </w:r>
    </w:p>
    <w:p w:rsidR="005815BF" w:rsidRPr="00292781" w:rsidRDefault="005815BF" w:rsidP="005815BF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92781">
        <w:rPr>
          <w:rFonts w:ascii="Times New Roman" w:hAnsi="Times New Roman"/>
          <w:noProof/>
          <w:color w:val="000000"/>
          <w:sz w:val="24"/>
          <w:szCs w:val="24"/>
        </w:rPr>
        <w:t>Масанов   Н.Э.   Кочевая   цивилизация   казахов.   Основы   жизнедеятельности номадного общества.</w:t>
      </w:r>
      <w:r w:rsidRPr="00292781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- </w:t>
      </w:r>
      <w:r w:rsidRPr="00292781">
        <w:rPr>
          <w:rFonts w:ascii="Times New Roman" w:hAnsi="Times New Roman"/>
          <w:noProof/>
          <w:color w:val="000000"/>
          <w:sz w:val="24"/>
          <w:szCs w:val="24"/>
        </w:rPr>
        <w:t xml:space="preserve"> Алматы, 1995.</w:t>
      </w:r>
    </w:p>
    <w:p w:rsidR="005815BF" w:rsidRPr="00292781" w:rsidRDefault="005815BF" w:rsidP="005815BF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292781">
        <w:rPr>
          <w:rFonts w:ascii="Times New Roman" w:hAnsi="Times New Roman"/>
          <w:noProof/>
          <w:color w:val="000000"/>
          <w:sz w:val="24"/>
          <w:szCs w:val="24"/>
        </w:rPr>
        <w:t xml:space="preserve">Машимбаев С.М.   Патшалық Ресейдің  Қазақстандағы  мемлекеттік  басқару мекемелерінің тарихы. </w:t>
      </w:r>
      <w:r w:rsidRPr="00292781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- </w:t>
      </w:r>
      <w:r w:rsidRPr="00292781">
        <w:rPr>
          <w:rFonts w:ascii="Times New Roman" w:hAnsi="Times New Roman"/>
          <w:noProof/>
          <w:color w:val="000000"/>
          <w:sz w:val="24"/>
          <w:szCs w:val="24"/>
        </w:rPr>
        <w:t xml:space="preserve">Алматы, 2000. </w:t>
      </w:r>
    </w:p>
    <w:p w:rsidR="005815BF" w:rsidRPr="00292781" w:rsidRDefault="005815BF" w:rsidP="005815BF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292781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Оразбаева А.И. Дәстүрлі қазақ қоғамына тән билер институты. А., 2004. </w:t>
      </w:r>
    </w:p>
    <w:p w:rsidR="000F0682" w:rsidRPr="00292781" w:rsidRDefault="000F0682" w:rsidP="005815BF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292781">
        <w:rPr>
          <w:rFonts w:ascii="Times New Roman" w:hAnsi="Times New Roman"/>
          <w:noProof/>
          <w:color w:val="000000"/>
          <w:sz w:val="24"/>
          <w:szCs w:val="24"/>
          <w:lang w:val="kk-KZ"/>
        </w:rPr>
        <w:t>Рахимкулов Д. Қазақстандағы старшындар институты (ХІХ ғ. 20-60 жылдары). т.ғ.к.дисс. А., 2010.</w:t>
      </w:r>
    </w:p>
    <w:p w:rsidR="000F0682" w:rsidRPr="00292781" w:rsidRDefault="000F0682" w:rsidP="005815BF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292781">
        <w:rPr>
          <w:rFonts w:ascii="Times New Roman" w:hAnsi="Times New Roman"/>
          <w:noProof/>
          <w:color w:val="000000"/>
          <w:sz w:val="24"/>
          <w:szCs w:val="24"/>
          <w:lang w:val="kk-KZ"/>
        </w:rPr>
        <w:t>Дауытбекова М.Қ. Қазақ қоғамындағы батырлар институты. А., 2014.</w:t>
      </w:r>
    </w:p>
    <w:p w:rsidR="005815BF" w:rsidRPr="00292781" w:rsidRDefault="005815BF" w:rsidP="00BC4FE1">
      <w:pPr>
        <w:jc w:val="both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BC4FE1" w:rsidRPr="00292781" w:rsidRDefault="00BC4FE1" w:rsidP="00BC4FE1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92781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Midterm </w:t>
      </w:r>
      <w:r w:rsidRPr="00292781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емтихан </w:t>
      </w:r>
      <w:r w:rsidRPr="00292781">
        <w:rPr>
          <w:rFonts w:ascii="Times New Roman" w:hAnsi="Times New Roman"/>
          <w:sz w:val="24"/>
          <w:szCs w:val="24"/>
          <w:lang w:val="kk-KZ" w:eastAsia="ko-KR"/>
        </w:rPr>
        <w:t xml:space="preserve"> жұмысының қорытынды бағасы</w:t>
      </w:r>
      <w:r w:rsidRPr="00292781">
        <w:rPr>
          <w:rFonts w:ascii="Times New Roman" w:hAnsi="Times New Roman"/>
          <w:b/>
          <w:sz w:val="24"/>
          <w:szCs w:val="24"/>
          <w:lang w:val="kk-KZ"/>
        </w:rPr>
        <w:t xml:space="preserve"> – 100 балл</w:t>
      </w:r>
    </w:p>
    <w:p w:rsidR="00BC4FE1" w:rsidRPr="00292781" w:rsidRDefault="00BC4FE1" w:rsidP="00BC4FE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292781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Midterm емтихан </w:t>
      </w:r>
      <w:r w:rsidRPr="00292781">
        <w:rPr>
          <w:rFonts w:ascii="Times New Roman" w:hAnsi="Times New Roman"/>
          <w:b/>
          <w:sz w:val="24"/>
          <w:szCs w:val="24"/>
          <w:lang w:val="kk-KZ" w:eastAsia="ko-KR"/>
        </w:rPr>
        <w:t xml:space="preserve"> жұмысын бағалау барысында мына мәселелер ескеріледі:</w:t>
      </w:r>
    </w:p>
    <w:p w:rsidR="00BC4FE1" w:rsidRPr="00292781" w:rsidRDefault="00BC4FE1" w:rsidP="00BC4FE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292781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Midterm емтихан </w:t>
      </w:r>
      <w:r w:rsidRPr="00292781">
        <w:rPr>
          <w:rFonts w:ascii="Times New Roman" w:hAnsi="Times New Roman"/>
          <w:sz w:val="24"/>
          <w:szCs w:val="24"/>
          <w:lang w:val="kk-KZ" w:eastAsia="ko-KR"/>
        </w:rPr>
        <w:t>жұмысына дайындығы</w:t>
      </w:r>
    </w:p>
    <w:p w:rsidR="00BC4FE1" w:rsidRPr="00292781" w:rsidRDefault="00BC4FE1" w:rsidP="00BC4FE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292781">
        <w:rPr>
          <w:rFonts w:ascii="Times New Roman" w:hAnsi="Times New Roman"/>
          <w:sz w:val="24"/>
          <w:szCs w:val="24"/>
          <w:lang w:val="kk-KZ" w:eastAsia="ko-KR"/>
        </w:rPr>
        <w:t>Негізгі және қосымша әдебиетті қарауы</w:t>
      </w:r>
    </w:p>
    <w:p w:rsidR="00BC4FE1" w:rsidRPr="00292781" w:rsidRDefault="00BC4FE1" w:rsidP="00BC4FE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292781">
        <w:rPr>
          <w:rFonts w:ascii="Times New Roman" w:hAnsi="Times New Roman"/>
          <w:sz w:val="24"/>
          <w:szCs w:val="24"/>
          <w:lang w:val="kk-KZ" w:eastAsia="ko-KR"/>
        </w:rPr>
        <w:t>Берілген сұрақтарға нақты жауап беруі</w:t>
      </w:r>
    </w:p>
    <w:p w:rsidR="00BC4FE1" w:rsidRPr="00292781" w:rsidRDefault="00BC4FE1" w:rsidP="00BC4FE1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292781">
        <w:rPr>
          <w:rFonts w:ascii="Times New Roman" w:hAnsi="Times New Roman"/>
          <w:sz w:val="24"/>
          <w:szCs w:val="24"/>
          <w:lang w:val="kk-KZ" w:eastAsia="ko-KR"/>
        </w:rPr>
        <w:t>Барлық тапсырманы уақытында орындауы</w:t>
      </w:r>
    </w:p>
    <w:p w:rsidR="00BC4FE1" w:rsidRPr="00292781" w:rsidRDefault="00BC4FE1" w:rsidP="00BC4FE1">
      <w:pPr>
        <w:spacing w:after="0"/>
        <w:jc w:val="both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292781">
        <w:rPr>
          <w:rFonts w:ascii="Times New Roman" w:hAnsi="Times New Roman"/>
          <w:b/>
          <w:sz w:val="24"/>
          <w:szCs w:val="24"/>
          <w:lang w:val="kk-KZ" w:eastAsia="ko-KR"/>
        </w:rPr>
        <w:t>Академиялық тәртіп және этика саясаты</w:t>
      </w:r>
    </w:p>
    <w:p w:rsidR="00BC4FE1" w:rsidRPr="00292781" w:rsidRDefault="00BC4FE1" w:rsidP="00BC4FE1">
      <w:pPr>
        <w:pStyle w:val="a4"/>
        <w:numPr>
          <w:ilvl w:val="0"/>
          <w:numId w:val="6"/>
        </w:numPr>
        <w:autoSpaceDE/>
        <w:autoSpaceDN/>
        <w:rPr>
          <w:rFonts w:ascii="Times New Roman" w:eastAsia="??" w:hAnsi="Times New Roman"/>
          <w:sz w:val="24"/>
          <w:szCs w:val="24"/>
          <w:lang w:val="ru-MO" w:eastAsia="ko-KR"/>
        </w:rPr>
      </w:pPr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 xml:space="preserve">Тапсырманың уақытында </w:t>
      </w:r>
      <w:proofErr w:type="spellStart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>орындалуы</w:t>
      </w:r>
      <w:proofErr w:type="spellEnd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>.</w:t>
      </w:r>
    </w:p>
    <w:p w:rsidR="00BC4FE1" w:rsidRPr="00292781" w:rsidRDefault="00BC4FE1" w:rsidP="00BC4FE1">
      <w:pPr>
        <w:pStyle w:val="a4"/>
        <w:numPr>
          <w:ilvl w:val="0"/>
          <w:numId w:val="6"/>
        </w:numPr>
        <w:autoSpaceDE/>
        <w:autoSpaceDN/>
        <w:rPr>
          <w:rFonts w:ascii="Times New Roman" w:eastAsia="??" w:hAnsi="Times New Roman"/>
          <w:bCs/>
          <w:sz w:val="24"/>
          <w:szCs w:val="24"/>
          <w:lang w:eastAsia="ko-KR"/>
        </w:rPr>
      </w:pPr>
      <w:proofErr w:type="spellStart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>Тапсырманы</w:t>
      </w:r>
      <w:proofErr w:type="spellEnd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 xml:space="preserve"> уақытында орындамағаны үшін  </w:t>
      </w:r>
      <w:proofErr w:type="spellStart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>алатын</w:t>
      </w:r>
      <w:proofErr w:type="spellEnd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 xml:space="preserve"> бірлігінің саны  төмендетіледі;</w:t>
      </w:r>
    </w:p>
    <w:p w:rsidR="00BC4FE1" w:rsidRPr="00292781" w:rsidRDefault="00BC4FE1" w:rsidP="00BC4FE1">
      <w:pPr>
        <w:pStyle w:val="a4"/>
        <w:numPr>
          <w:ilvl w:val="0"/>
          <w:numId w:val="6"/>
        </w:numPr>
        <w:autoSpaceDE/>
        <w:autoSpaceDN/>
        <w:rPr>
          <w:rFonts w:ascii="Times New Roman" w:eastAsia="??" w:hAnsi="Times New Roman"/>
          <w:bCs/>
          <w:sz w:val="24"/>
          <w:szCs w:val="24"/>
          <w:lang w:eastAsia="ko-KR"/>
        </w:rPr>
      </w:pPr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 xml:space="preserve"> </w:t>
      </w:r>
      <w:r w:rsidRPr="00292781">
        <w:rPr>
          <w:rFonts w:ascii="Times New Roman" w:hAnsi="Times New Roman"/>
          <w:sz w:val="24"/>
          <w:szCs w:val="24"/>
          <w:lang w:val="kk-KZ" w:eastAsia="ko-KR"/>
        </w:rPr>
        <w:t>Midterm емтихан</w:t>
      </w:r>
      <w:r w:rsidRPr="00292781">
        <w:rPr>
          <w:rFonts w:ascii="Times New Roman" w:hAnsi="Times New Roman"/>
          <w:b/>
          <w:sz w:val="24"/>
          <w:szCs w:val="24"/>
          <w:lang w:val="kk-KZ" w:eastAsia="ko-KR"/>
        </w:rPr>
        <w:t xml:space="preserve">  </w:t>
      </w:r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 xml:space="preserve">уақытында,  өз деңгейінде  </w:t>
      </w:r>
      <w:proofErr w:type="spellStart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>тапсырылуы</w:t>
      </w:r>
      <w:proofErr w:type="spellEnd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 xml:space="preserve">. </w:t>
      </w:r>
    </w:p>
    <w:p w:rsidR="00BC4FE1" w:rsidRPr="00292781" w:rsidRDefault="00BC4FE1" w:rsidP="00BC4FE1">
      <w:pPr>
        <w:pStyle w:val="a4"/>
        <w:rPr>
          <w:rFonts w:ascii="Times New Roman" w:eastAsia="??" w:hAnsi="Times New Roman"/>
          <w:bCs/>
          <w:sz w:val="24"/>
          <w:szCs w:val="24"/>
          <w:lang w:val="kk-KZ" w:eastAsia="ko-KR"/>
        </w:rPr>
      </w:pPr>
      <w:r w:rsidRPr="00292781">
        <w:rPr>
          <w:rFonts w:ascii="Times New Roman" w:eastAsia="??" w:hAnsi="Times New Roman"/>
          <w:bCs/>
          <w:sz w:val="24"/>
          <w:szCs w:val="24"/>
          <w:lang w:val="kk-KZ" w:eastAsia="ko-KR"/>
        </w:rPr>
        <w:t xml:space="preserve">Көмек: Оқытушы </w:t>
      </w:r>
      <w:r w:rsidR="00380868" w:rsidRPr="00292781">
        <w:rPr>
          <w:rFonts w:ascii="Times New Roman" w:hAnsi="Times New Roman"/>
          <w:sz w:val="24"/>
          <w:szCs w:val="24"/>
          <w:lang w:val="kk-KZ" w:eastAsia="ko-KR"/>
        </w:rPr>
        <w:t xml:space="preserve">Midterm емтиханды тапсыруға </w:t>
      </w:r>
      <w:r w:rsidRPr="00292781">
        <w:rPr>
          <w:rFonts w:ascii="Times New Roman" w:eastAsia="??" w:hAnsi="Times New Roman"/>
          <w:bCs/>
          <w:sz w:val="24"/>
          <w:szCs w:val="24"/>
          <w:lang w:val="kk-KZ" w:eastAsia="ko-KR"/>
        </w:rPr>
        <w:t xml:space="preserve"> байланысты консультация</w:t>
      </w:r>
      <w:r w:rsidR="00380868" w:rsidRPr="00292781">
        <w:rPr>
          <w:rFonts w:ascii="Times New Roman" w:eastAsia="??" w:hAnsi="Times New Roman"/>
          <w:bCs/>
          <w:sz w:val="24"/>
          <w:szCs w:val="24"/>
          <w:lang w:val="kk-KZ" w:eastAsia="ko-KR"/>
        </w:rPr>
        <w:t>ны</w:t>
      </w:r>
      <w:r w:rsidRPr="00292781">
        <w:rPr>
          <w:rFonts w:ascii="Times New Roman" w:eastAsia="??" w:hAnsi="Times New Roman"/>
          <w:bCs/>
          <w:sz w:val="24"/>
          <w:szCs w:val="24"/>
          <w:lang w:val="kk-KZ" w:eastAsia="ko-KR"/>
        </w:rPr>
        <w:t xml:space="preserve"> </w:t>
      </w:r>
      <w:r w:rsidR="00380868" w:rsidRPr="00292781">
        <w:rPr>
          <w:rFonts w:ascii="Times New Roman" w:eastAsia="??" w:hAnsi="Times New Roman"/>
          <w:bCs/>
          <w:sz w:val="24"/>
          <w:szCs w:val="24"/>
          <w:lang w:val="kk-KZ" w:eastAsia="ko-KR"/>
        </w:rPr>
        <w:t>МО</w:t>
      </w:r>
      <w:r w:rsidRPr="00292781">
        <w:rPr>
          <w:rFonts w:ascii="Times New Roman" w:eastAsia="??" w:hAnsi="Times New Roman"/>
          <w:bCs/>
          <w:sz w:val="24"/>
          <w:szCs w:val="24"/>
          <w:lang w:val="kk-KZ" w:eastAsia="ko-KR"/>
        </w:rPr>
        <w:t>ӨЖ кезінде беріледі.</w:t>
      </w:r>
    </w:p>
    <w:p w:rsidR="00BC4FE1" w:rsidRPr="00292781" w:rsidRDefault="00BC4FE1" w:rsidP="00BC4FE1">
      <w:pPr>
        <w:ind w:firstLine="680"/>
        <w:rPr>
          <w:rFonts w:ascii="Times New Roman" w:hAnsi="Times New Roman"/>
          <w:b/>
          <w:sz w:val="24"/>
          <w:szCs w:val="24"/>
          <w:lang w:val="kk-KZ"/>
        </w:rPr>
      </w:pPr>
    </w:p>
    <w:p w:rsidR="00CA0C3E" w:rsidRPr="00292781" w:rsidRDefault="00CA0C3E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sectPr w:rsidR="00CA0C3E" w:rsidRPr="00292781" w:rsidSect="00906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Kaz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13D8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18540BC7"/>
    <w:multiLevelType w:val="singleLevel"/>
    <w:tmpl w:val="20466F30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</w:rPr>
    </w:lvl>
  </w:abstractNum>
  <w:abstractNum w:abstractNumId="2">
    <w:nsid w:val="21561F48"/>
    <w:multiLevelType w:val="hybridMultilevel"/>
    <w:tmpl w:val="CC5C8A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055F9E"/>
    <w:multiLevelType w:val="hybridMultilevel"/>
    <w:tmpl w:val="1640D8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11984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679C0D7B"/>
    <w:multiLevelType w:val="hybridMultilevel"/>
    <w:tmpl w:val="BEA2F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1509A"/>
    <w:multiLevelType w:val="hybridMultilevel"/>
    <w:tmpl w:val="AE02F1E2"/>
    <w:lvl w:ilvl="0" w:tplc="578CE8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A0C3E"/>
    <w:rsid w:val="000F0682"/>
    <w:rsid w:val="00292781"/>
    <w:rsid w:val="00294BBE"/>
    <w:rsid w:val="002E289B"/>
    <w:rsid w:val="00380868"/>
    <w:rsid w:val="003A1B09"/>
    <w:rsid w:val="005815BF"/>
    <w:rsid w:val="005A1C77"/>
    <w:rsid w:val="007647C6"/>
    <w:rsid w:val="009065DC"/>
    <w:rsid w:val="00946A6C"/>
    <w:rsid w:val="00946CC9"/>
    <w:rsid w:val="0098426C"/>
    <w:rsid w:val="009B46C2"/>
    <w:rsid w:val="00A653BB"/>
    <w:rsid w:val="00A743AB"/>
    <w:rsid w:val="00BC4FE1"/>
    <w:rsid w:val="00CA0C3E"/>
    <w:rsid w:val="00D94833"/>
    <w:rsid w:val="00E6564A"/>
    <w:rsid w:val="00F2047B"/>
    <w:rsid w:val="00FA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3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46CC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A1C77"/>
    <w:pPr>
      <w:spacing w:after="0" w:line="240" w:lineRule="auto"/>
      <w:ind w:firstLine="480"/>
    </w:pPr>
    <w:rPr>
      <w:rFonts w:ascii="Arial" w:eastAsia="Times New Roman" w:hAnsi="Arial" w:cs="Arial"/>
      <w:sz w:val="19"/>
      <w:szCs w:val="19"/>
      <w:lang w:eastAsia="ru-RU"/>
    </w:rPr>
  </w:style>
  <w:style w:type="paragraph" w:styleId="a4">
    <w:name w:val="Body Text"/>
    <w:basedOn w:val="a"/>
    <w:link w:val="a5"/>
    <w:rsid w:val="00BC4FE1"/>
    <w:pPr>
      <w:autoSpaceDE w:val="0"/>
      <w:autoSpaceDN w:val="0"/>
      <w:spacing w:after="0" w:line="240" w:lineRule="auto"/>
      <w:jc w:val="both"/>
    </w:pPr>
    <w:rPr>
      <w:rFonts w:ascii="Times Kaz" w:eastAsia="Times New Roman" w:hAnsi="Times Kaz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C4FE1"/>
    <w:rPr>
      <w:rFonts w:ascii="Times Kaz" w:eastAsia="Times New Roman" w:hAnsi="Times Kaz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946C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946CC9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5815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815B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8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2014-12-07T15:44:00Z</cp:lastPrinted>
  <dcterms:created xsi:type="dcterms:W3CDTF">2014-10-01T16:29:00Z</dcterms:created>
  <dcterms:modified xsi:type="dcterms:W3CDTF">2016-12-17T16:44:00Z</dcterms:modified>
</cp:coreProperties>
</file>